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00751" w14:paraId="279BAD5A" w14:textId="77777777" w:rsidTr="00811A67">
        <w:tc>
          <w:tcPr>
            <w:tcW w:w="6941" w:type="dxa"/>
          </w:tcPr>
          <w:p w14:paraId="6311DFA4" w14:textId="77777777" w:rsidR="00811A67" w:rsidRPr="00C64AC4" w:rsidRDefault="00811A67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8E2A" w14:textId="5C45F887" w:rsidR="00AE03E1" w:rsidRPr="00C64AC4" w:rsidRDefault="00364A69" w:rsidP="00C64AC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A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Monkey Farts</w:t>
            </w:r>
            <w:r w:rsidR="00AE03E1" w:rsidRPr="00C64A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(10%)</w:t>
            </w:r>
          </w:p>
          <w:p w14:paraId="5E3D6630" w14:textId="6EA4FEB9" w:rsidR="00811A67" w:rsidRPr="00C64AC4" w:rsidRDefault="00811A67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EF016" w14:textId="3AA94241" w:rsidR="00811A67" w:rsidRPr="00C64AC4" w:rsidRDefault="00A027F8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AC4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C64AC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49FD7587" w14:textId="77777777" w:rsidR="00811A67" w:rsidRPr="00C64AC4" w:rsidRDefault="00811A67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28759" w14:textId="0B9EABE2" w:rsidR="009E5F04" w:rsidRPr="00C64AC4" w:rsidRDefault="009E5F04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AC4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5F5F29DC" w14:textId="77777777" w:rsidR="00811A67" w:rsidRPr="00C64AC4" w:rsidRDefault="00811A67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4A75C" w14:textId="3614B38D" w:rsidR="00A027F8" w:rsidRPr="00C64AC4" w:rsidRDefault="00A027F8" w:rsidP="00C64A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AC4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3-p-cumenyl-2-methylpropionaldehyde, 4-(4-hydroxy-4-</w:t>
            </w:r>
            <w:proofErr w:type="gramStart"/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methylpentyl)cyclohex</w:t>
            </w:r>
            <w:proofErr w:type="gramEnd"/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-3-enecarbaldehyde, Benzyl salicylate, Linalool, Linalyl </w:t>
            </w:r>
            <w:proofErr w:type="spellStart"/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acetate,Piperonal</w:t>
            </w:r>
            <w:proofErr w:type="spellEnd"/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d-Limonene, α-</w:t>
            </w:r>
            <w:proofErr w:type="spellStart"/>
            <w:r w:rsidR="00C64AC4" w:rsidRPr="00C64AC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hexylcinnamaldehyde</w:t>
            </w:r>
            <w:proofErr w:type="spellEnd"/>
            <w:r w:rsidRPr="00C64AC4">
              <w:rPr>
                <w:rFonts w:asciiTheme="minorHAnsi" w:hAnsiTheme="minorHAnsi" w:cstheme="minorHAnsi"/>
                <w:sz w:val="22"/>
                <w:szCs w:val="22"/>
              </w:rPr>
              <w:t>. May produce an allergic reaction.</w:t>
            </w:r>
          </w:p>
          <w:p w14:paraId="60BC9259" w14:textId="3D474064" w:rsidR="00364A69" w:rsidRPr="00C64AC4" w:rsidRDefault="00364A69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C64AC4" w:rsidRDefault="00811A67" w:rsidP="00C64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AC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600751" w:rsidRDefault="00811A67" w:rsidP="00A027F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600751" w:rsidRDefault="00811A67" w:rsidP="00A027F8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1B9B29B1" w14:textId="77777777" w:rsidR="00811A67" w:rsidRPr="00600751" w:rsidRDefault="00811A6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11A67" w:rsidRPr="0060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1B14BA"/>
    <w:rsid w:val="00215CFA"/>
    <w:rsid w:val="00217073"/>
    <w:rsid w:val="00364A69"/>
    <w:rsid w:val="003C4294"/>
    <w:rsid w:val="00435B41"/>
    <w:rsid w:val="005119E5"/>
    <w:rsid w:val="00600751"/>
    <w:rsid w:val="00684E0C"/>
    <w:rsid w:val="00693ABC"/>
    <w:rsid w:val="00725ED4"/>
    <w:rsid w:val="0073250F"/>
    <w:rsid w:val="00774DB4"/>
    <w:rsid w:val="00793C9C"/>
    <w:rsid w:val="00811A67"/>
    <w:rsid w:val="009B74CE"/>
    <w:rsid w:val="009E5F04"/>
    <w:rsid w:val="00A027F8"/>
    <w:rsid w:val="00A91366"/>
    <w:rsid w:val="00AE03E1"/>
    <w:rsid w:val="00BA0BAD"/>
    <w:rsid w:val="00C64AC4"/>
    <w:rsid w:val="00D35881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2018-01-29T10:51:00Z</cp:lastPrinted>
  <dcterms:created xsi:type="dcterms:W3CDTF">2018-01-29T10:50:00Z</dcterms:created>
  <dcterms:modified xsi:type="dcterms:W3CDTF">2019-06-03T11:07:00Z</dcterms:modified>
</cp:coreProperties>
</file>