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01AF7C9F" w:rsidR="00811A67" w:rsidRPr="00427B9A" w:rsidRDefault="00811A67" w:rsidP="00427B9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3C726325" w:rsidR="00811A67" w:rsidRPr="00427B9A" w:rsidRDefault="00FE1434" w:rsidP="00427B9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B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Sun Kissed Linen</w:t>
            </w:r>
            <w:r w:rsidR="00811A67" w:rsidRPr="00427B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427B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177632CE" w14:textId="5FDDD658" w:rsidR="0004730E" w:rsidRPr="00427B9A" w:rsidRDefault="008C7873" w:rsidP="00427B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427B9A"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</w:t>
            </w:r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4-tert-Butylcyclohexyl acetate, Benzyl salicylate)</w:t>
            </w:r>
          </w:p>
          <w:p w14:paraId="1B08C026" w14:textId="77777777" w:rsidR="008C7873" w:rsidRPr="00427B9A" w:rsidRDefault="008C7873" w:rsidP="00427B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427B9A" w:rsidRDefault="00D35881" w:rsidP="00427B9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B9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427B9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427B9A" w:rsidRDefault="009E5F04" w:rsidP="00427B9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427B9A" w:rsidRDefault="008F703C" w:rsidP="00427B9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B9A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427B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5C74CE66" w:rsidR="00811A67" w:rsidRPr="00427B9A" w:rsidRDefault="006F27E6" w:rsidP="00427B9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B9A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427B9A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427B9A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9E5F04" w:rsidRPr="00427B9A">
              <w:rPr>
                <w:rFonts w:asciiTheme="minorHAnsi" w:hAnsiTheme="minorHAnsi" w:cstheme="minorHAnsi"/>
                <w:sz w:val="22"/>
                <w:szCs w:val="22"/>
              </w:rPr>
              <w:t>Toxic to aquatic life with long lasting effects.</w:t>
            </w:r>
          </w:p>
          <w:p w14:paraId="717093CA" w14:textId="77777777" w:rsidR="00811A67" w:rsidRPr="00427B9A" w:rsidRDefault="00811A67" w:rsidP="00427B9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38763CD0" w:rsidR="009E5F04" w:rsidRPr="00427B9A" w:rsidRDefault="009E5F04" w:rsidP="00427B9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B9A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427B9A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427B9A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 Collect spillage</w:t>
            </w:r>
            <w:r w:rsidR="00D06C61" w:rsidRPr="00427B9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27B9A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4C019099" w14:textId="77777777" w:rsidR="00427B9A" w:rsidRPr="00427B9A" w:rsidRDefault="00427B9A" w:rsidP="00427B9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05F13" w14:textId="176B63CC" w:rsidR="002669DB" w:rsidRPr="00427B9A" w:rsidRDefault="00427B9A" w:rsidP="00427B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2,4-Dimethyl-3-cyclohexen-1-carboxaldehyde, Citronellol, Eugenol, </w:t>
            </w:r>
            <w:proofErr w:type="spellStart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Isohexenyl</w:t>
            </w:r>
            <w:proofErr w:type="spellEnd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cyclohexenyl</w:t>
            </w:r>
            <w:proofErr w:type="spellEnd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carboxaldehyde, Lauraldehyde, Methyl 2-octynoate,</w:t>
            </w:r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Methyl </w:t>
            </w:r>
            <w:proofErr w:type="spellStart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atrarate</w:t>
            </w:r>
            <w:proofErr w:type="spellEnd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Methylundecanal</w:t>
            </w:r>
            <w:proofErr w:type="spellEnd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Tetrahydrolinalool</w:t>
            </w:r>
            <w:proofErr w:type="spellEnd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Tetramethyl</w:t>
            </w:r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Undecylenal</w:t>
            </w:r>
            <w:proofErr w:type="spellEnd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alpha-</w:t>
            </w:r>
            <w:proofErr w:type="spellStart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Isomethyl</w:t>
            </w:r>
            <w:proofErr w:type="spellEnd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ionone,</w:t>
            </w:r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delta-</w:t>
            </w:r>
            <w:proofErr w:type="spellStart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Damascone</w:t>
            </w:r>
            <w:proofErr w:type="spellEnd"/>
            <w:r w:rsidRPr="00427B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6EFCB29A" w14:textId="77777777" w:rsidR="00427B9A" w:rsidRPr="00427B9A" w:rsidRDefault="00427B9A" w:rsidP="00427B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427B9A" w:rsidRDefault="00811A67" w:rsidP="00427B9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B9A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2CF45BE2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821D62">
        <w:rPr>
          <w:rFonts w:asciiTheme="minorHAnsi" w:hAnsiTheme="minorHAnsi" w:cstheme="minorHAnsi"/>
          <w:sz w:val="28"/>
          <w:szCs w:val="28"/>
        </w:rPr>
        <w:t>2</w:t>
      </w:r>
      <w:r w:rsidR="00821D62" w:rsidRPr="00821D62">
        <w:rPr>
          <w:rFonts w:asciiTheme="minorHAnsi" w:hAnsiTheme="minorHAnsi" w:cstheme="minorHAnsi"/>
          <w:sz w:val="28"/>
          <w:szCs w:val="28"/>
        </w:rPr>
        <w:t>5</w:t>
      </w:r>
      <w:r w:rsidRPr="00821D62">
        <w:rPr>
          <w:rFonts w:asciiTheme="minorHAnsi" w:hAnsiTheme="minorHAnsi" w:cstheme="minorHAnsi"/>
          <w:sz w:val="28"/>
          <w:szCs w:val="28"/>
        </w:rPr>
        <w:t>%</w:t>
      </w:r>
    </w:p>
    <w:p w14:paraId="14DB35B3" w14:textId="444C94D0" w:rsidR="002965C6" w:rsidRPr="002965C6" w:rsidRDefault="002965C6" w:rsidP="00427B9A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24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1215AC"/>
    <w:rsid w:val="0014217E"/>
    <w:rsid w:val="001A2652"/>
    <w:rsid w:val="001B14BA"/>
    <w:rsid w:val="00217073"/>
    <w:rsid w:val="00226405"/>
    <w:rsid w:val="0023513D"/>
    <w:rsid w:val="002669DB"/>
    <w:rsid w:val="002965C6"/>
    <w:rsid w:val="002B67B0"/>
    <w:rsid w:val="002F6D74"/>
    <w:rsid w:val="00321540"/>
    <w:rsid w:val="00332DFD"/>
    <w:rsid w:val="00344D6B"/>
    <w:rsid w:val="00377D39"/>
    <w:rsid w:val="003C4294"/>
    <w:rsid w:val="003F1917"/>
    <w:rsid w:val="00427B9A"/>
    <w:rsid w:val="00435B41"/>
    <w:rsid w:val="004D3534"/>
    <w:rsid w:val="005119E5"/>
    <w:rsid w:val="00514AA8"/>
    <w:rsid w:val="005368A1"/>
    <w:rsid w:val="00544A33"/>
    <w:rsid w:val="00553637"/>
    <w:rsid w:val="005E5328"/>
    <w:rsid w:val="00680DD0"/>
    <w:rsid w:val="006F27E6"/>
    <w:rsid w:val="00725ED4"/>
    <w:rsid w:val="00774DB4"/>
    <w:rsid w:val="00811A67"/>
    <w:rsid w:val="00821D62"/>
    <w:rsid w:val="008C7873"/>
    <w:rsid w:val="008E55CB"/>
    <w:rsid w:val="008F703C"/>
    <w:rsid w:val="009155A0"/>
    <w:rsid w:val="009B74CE"/>
    <w:rsid w:val="009D4C3D"/>
    <w:rsid w:val="009E5F04"/>
    <w:rsid w:val="00A14FD0"/>
    <w:rsid w:val="00A66F57"/>
    <w:rsid w:val="00A91366"/>
    <w:rsid w:val="00B52815"/>
    <w:rsid w:val="00B601DE"/>
    <w:rsid w:val="00BA0BAD"/>
    <w:rsid w:val="00BC7650"/>
    <w:rsid w:val="00BC77AF"/>
    <w:rsid w:val="00D06C61"/>
    <w:rsid w:val="00D35881"/>
    <w:rsid w:val="00F26242"/>
    <w:rsid w:val="00FA387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2023-08-12T12:16:00Z</cp:lastPrinted>
  <dcterms:created xsi:type="dcterms:W3CDTF">2023-08-12T12:15:00Z</dcterms:created>
  <dcterms:modified xsi:type="dcterms:W3CDTF">2023-08-12T12:16:00Z</dcterms:modified>
</cp:coreProperties>
</file>