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5D0F" w14:textId="77777777" w:rsidR="00E06CBE" w:rsidRPr="00E06CBE" w:rsidRDefault="00E06CBE" w:rsidP="00E06CB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GB GHS CLP Label </w:t>
      </w:r>
    </w:p>
    <w:p w14:paraId="13D4B981" w14:textId="17372407" w:rsidR="00E06CBE" w:rsidRPr="00E06CBE" w:rsidRDefault="00E06CBE" w:rsidP="00E06CBE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>(to be used by manufacturer</w:t>
      </w:r>
      <w:r w:rsidR="00AF593A">
        <w:rPr>
          <w:rFonts w:asciiTheme="minorHAnsi" w:hAnsiTheme="minorHAnsi" w:cstheme="minorHAnsi"/>
        </w:rPr>
        <w:t xml:space="preserve">s selling products in </w:t>
      </w:r>
      <w:r w:rsidRPr="00E06CBE">
        <w:rPr>
          <w:rFonts w:asciiTheme="minorHAnsi" w:hAnsiTheme="minorHAnsi" w:cstheme="minorHAnsi"/>
        </w:rPr>
        <w:t>England, Scotland &amp; Wales)</w:t>
      </w:r>
    </w:p>
    <w:p w14:paraId="5F7262A7" w14:textId="77777777" w:rsidR="00E06CBE" w:rsidRDefault="00E06CBE"/>
    <w:p w14:paraId="18A1DB05" w14:textId="77777777" w:rsidR="00E06CBE" w:rsidRPr="00C17A33" w:rsidRDefault="00E06CBE" w:rsidP="00C17A33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6804" w:type="dxa"/>
        <w:tblInd w:w="562" w:type="dxa"/>
        <w:tblLook w:val="04A0" w:firstRow="1" w:lastRow="0" w:firstColumn="1" w:lastColumn="0" w:noHBand="0" w:noVBand="1"/>
      </w:tblPr>
      <w:tblGrid>
        <w:gridCol w:w="6804"/>
      </w:tblGrid>
      <w:tr w:rsidR="00811A67" w:rsidRPr="00C17A33" w14:paraId="146F2C0C" w14:textId="77777777" w:rsidTr="00483CBD">
        <w:tc>
          <w:tcPr>
            <w:tcW w:w="6804" w:type="dxa"/>
          </w:tcPr>
          <w:p w14:paraId="1D4E7F8C" w14:textId="77777777" w:rsidR="00C028C4" w:rsidRPr="00C028C4" w:rsidRDefault="00C028C4" w:rsidP="00C028C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A25A28B" w14:textId="73C97134" w:rsidR="00811A67" w:rsidRPr="00C028C4" w:rsidRDefault="00C028C4" w:rsidP="00C028C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28C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Vanilla Patchouli &amp; Sandalwood (R) Reed Diffuser</w:t>
            </w:r>
          </w:p>
          <w:p w14:paraId="3CBC8262" w14:textId="77777777" w:rsidR="00644F36" w:rsidRPr="00C028C4" w:rsidRDefault="00644F36" w:rsidP="00C028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2BB0D" w14:textId="5FCC3435" w:rsidR="00644F36" w:rsidRPr="00C028C4" w:rsidRDefault="00EB654C" w:rsidP="00C028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8C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6C2EFA6" wp14:editId="37FBB95C">
                  <wp:extent cx="638175" cy="638175"/>
                  <wp:effectExtent l="0" t="0" r="9525" b="9525"/>
                  <wp:docPr id="16" name="Picture 16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EA635" w14:textId="77777777" w:rsidR="00644F36" w:rsidRPr="00C028C4" w:rsidRDefault="00644F36" w:rsidP="00C028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78929" w14:textId="681A9430" w:rsidR="00145C07" w:rsidRPr="00C028C4" w:rsidRDefault="00145C07" w:rsidP="00C028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8C4">
              <w:rPr>
                <w:rFonts w:asciiTheme="minorHAnsi" w:hAnsiTheme="minorHAnsi" w:cstheme="minorHAnsi"/>
                <w:sz w:val="22"/>
                <w:szCs w:val="22"/>
              </w:rPr>
              <w:t>Toxic to aquatic life with long lasting effects.</w:t>
            </w:r>
          </w:p>
          <w:p w14:paraId="3B15AAB5" w14:textId="77777777" w:rsidR="00145C07" w:rsidRPr="00C028C4" w:rsidRDefault="00145C07" w:rsidP="00C028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2C02A" w14:textId="35B02B1C" w:rsidR="00145C07" w:rsidRPr="00C028C4" w:rsidRDefault="00145C07" w:rsidP="00C028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8C4">
              <w:rPr>
                <w:rFonts w:asciiTheme="minorHAnsi" w:hAnsiTheme="minorHAnsi" w:cstheme="minorHAnsi"/>
                <w:sz w:val="22"/>
                <w:szCs w:val="22"/>
              </w:rPr>
              <w:t>Avoid release to the environment.  Collect spillage.  Dispose of contents/container to approved disposal site in accordance with local regulations.</w:t>
            </w:r>
          </w:p>
          <w:p w14:paraId="7F842D07" w14:textId="77777777" w:rsidR="00644F36" w:rsidRPr="00C028C4" w:rsidRDefault="00644F36" w:rsidP="00C028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A9BFF7" w14:textId="12690981" w:rsidR="009D22E2" w:rsidRPr="00C028C4" w:rsidRDefault="00C028C4" w:rsidP="00C028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028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Acetyl cedrene, Citronellol, Coumarin, Geraniol, </w:t>
            </w:r>
            <w:proofErr w:type="spellStart"/>
            <w:r w:rsidRPr="00C028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Pr="00C028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Limonene, Linalool, Linalyl acetate, alpha-</w:t>
            </w:r>
            <w:proofErr w:type="spellStart"/>
            <w:r w:rsidRPr="00C028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Pr="00C028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ionone, beta-Pinene. May produce an allergic reaction.</w:t>
            </w:r>
          </w:p>
          <w:p w14:paraId="6FA4E1C8" w14:textId="77777777" w:rsidR="00C028C4" w:rsidRPr="00C028C4" w:rsidRDefault="00C028C4" w:rsidP="00C028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C028C4" w:rsidRDefault="00811A67" w:rsidP="00C028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8C4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C028C4" w:rsidRDefault="00811A67" w:rsidP="00C17A3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Pr="00873EBA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1816CCD6" w14:textId="77777777" w:rsidR="003E6F2A" w:rsidRPr="00510D81" w:rsidRDefault="003E6F2A" w:rsidP="003E6F2A">
      <w:pPr>
        <w:rPr>
          <w:rFonts w:asciiTheme="minorHAnsi" w:hAnsiTheme="minorHAnsi" w:cstheme="minorHAnsi"/>
          <w:sz w:val="48"/>
          <w:szCs w:val="48"/>
        </w:rPr>
      </w:pPr>
      <w:r w:rsidRPr="00510D81">
        <w:rPr>
          <w:rFonts w:asciiTheme="minorHAnsi" w:hAnsiTheme="minorHAnsi" w:cstheme="minorHAnsi"/>
          <w:sz w:val="48"/>
          <w:szCs w:val="48"/>
        </w:rPr>
        <w:t xml:space="preserve">NOTES:  </w:t>
      </w:r>
    </w:p>
    <w:p w14:paraId="26966507" w14:textId="5FA24BCA" w:rsidR="00C32FAD" w:rsidRDefault="00C32FAD" w:rsidP="00C32FAD">
      <w:pPr>
        <w:pStyle w:val="ListParagraph"/>
        <w:numPr>
          <w:ilvl w:val="0"/>
          <w:numId w:val="1"/>
        </w:numPr>
        <w:ind w:right="113"/>
        <w:rPr>
          <w:rFonts w:asciiTheme="minorHAnsi" w:hAnsiTheme="minorHAnsi" w:cstheme="minorHAnsi"/>
          <w:sz w:val="48"/>
          <w:szCs w:val="48"/>
        </w:rPr>
      </w:pPr>
      <w:r w:rsidRPr="00510D81">
        <w:rPr>
          <w:rFonts w:asciiTheme="minorHAnsi" w:hAnsiTheme="minorHAnsi" w:cstheme="minorHAnsi"/>
          <w:sz w:val="48"/>
          <w:szCs w:val="48"/>
        </w:rPr>
        <w:t>Fragrance Load is</w:t>
      </w:r>
      <w:r w:rsidRPr="000719BC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15503D" w:rsidRPr="000719BC">
        <w:rPr>
          <w:rFonts w:asciiTheme="minorHAnsi" w:hAnsiTheme="minorHAnsi" w:cstheme="minorHAnsi"/>
          <w:b/>
          <w:bCs/>
          <w:sz w:val="48"/>
          <w:szCs w:val="48"/>
        </w:rPr>
        <w:t>9</w:t>
      </w:r>
      <w:r w:rsidRPr="000719BC">
        <w:rPr>
          <w:rFonts w:asciiTheme="minorHAnsi" w:hAnsiTheme="minorHAnsi" w:cstheme="minorHAnsi"/>
          <w:b/>
          <w:bCs/>
          <w:sz w:val="48"/>
          <w:szCs w:val="48"/>
        </w:rPr>
        <w:t>%</w:t>
      </w:r>
    </w:p>
    <w:p w14:paraId="3FB82920" w14:textId="77777777" w:rsidR="00510D81" w:rsidRPr="00510D81" w:rsidRDefault="00510D81" w:rsidP="00510D81">
      <w:pPr>
        <w:pStyle w:val="ListParagraph"/>
        <w:ind w:left="360" w:right="113"/>
        <w:rPr>
          <w:rFonts w:asciiTheme="minorHAnsi" w:hAnsiTheme="minorHAnsi" w:cstheme="minorHAnsi"/>
          <w:sz w:val="22"/>
          <w:szCs w:val="22"/>
        </w:rPr>
      </w:pPr>
    </w:p>
    <w:p w14:paraId="68FA5C0B" w14:textId="77777777" w:rsidR="00C028C4" w:rsidRDefault="00C028C4" w:rsidP="006E1C7B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0249C30C" w14:textId="77777777" w:rsidR="00C028C4" w:rsidRDefault="00C028C4" w:rsidP="006E1C7B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56318A23" w14:textId="77777777" w:rsidR="00C028C4" w:rsidRDefault="00C028C4" w:rsidP="006E1C7B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577EFA93" w14:textId="77777777" w:rsidR="00C028C4" w:rsidRDefault="00C028C4" w:rsidP="006E1C7B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8887DD2" w14:textId="458D4438" w:rsidR="006E1C7B" w:rsidRPr="00E06CBE" w:rsidRDefault="0039282F" w:rsidP="006E1C7B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EU</w:t>
      </w:r>
      <w:r w:rsidR="006E1C7B"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 CLP Label </w:t>
      </w:r>
    </w:p>
    <w:p w14:paraId="274FCA0B" w14:textId="64D5DC5A" w:rsidR="006E1C7B" w:rsidRPr="00E06CBE" w:rsidRDefault="006E1C7B" w:rsidP="006E1C7B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 xml:space="preserve">(to be used by manufacturers </w:t>
      </w:r>
      <w:r w:rsidR="00AF593A">
        <w:rPr>
          <w:rFonts w:asciiTheme="minorHAnsi" w:hAnsiTheme="minorHAnsi" w:cstheme="minorHAnsi"/>
        </w:rPr>
        <w:t xml:space="preserve">selling products in </w:t>
      </w:r>
      <w:r w:rsidR="0039282F">
        <w:rPr>
          <w:rFonts w:asciiTheme="minorHAnsi" w:hAnsiTheme="minorHAnsi" w:cstheme="minorHAnsi"/>
        </w:rPr>
        <w:t>Northern Ireland &amp; all EU countries</w:t>
      </w:r>
      <w:r w:rsidRPr="00E06CBE">
        <w:rPr>
          <w:rFonts w:asciiTheme="minorHAnsi" w:hAnsiTheme="minorHAnsi" w:cstheme="minorHAnsi"/>
        </w:rPr>
        <w:t>)</w:t>
      </w:r>
    </w:p>
    <w:p w14:paraId="3B06D001" w14:textId="77777777" w:rsidR="006E1C7B" w:rsidRDefault="006E1C7B" w:rsidP="006E1C7B"/>
    <w:p w14:paraId="0F667F32" w14:textId="77777777" w:rsidR="006E1C7B" w:rsidRDefault="006E1C7B" w:rsidP="006E1C7B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662"/>
      </w:tblGrid>
      <w:tr w:rsidR="006E1C7B" w:rsidRPr="00873EBA" w14:paraId="46026F95" w14:textId="77777777" w:rsidTr="00293525">
        <w:tc>
          <w:tcPr>
            <w:tcW w:w="6662" w:type="dxa"/>
          </w:tcPr>
          <w:p w14:paraId="5FA9051C" w14:textId="77777777" w:rsidR="00C028C4" w:rsidRDefault="00C028C4" w:rsidP="00C028C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3209D537" w14:textId="01A2DA9A" w:rsidR="00C028C4" w:rsidRPr="00C028C4" w:rsidRDefault="00C028C4" w:rsidP="00C028C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28C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Vanilla Patchouli &amp; Sandalwood (R) Reed Diffuser</w:t>
            </w:r>
          </w:p>
          <w:p w14:paraId="3E4569AF" w14:textId="77777777" w:rsidR="00C028C4" w:rsidRPr="00C028C4" w:rsidRDefault="00C028C4" w:rsidP="00C028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B5EBF" w14:textId="7FF8AA1B" w:rsidR="00C028C4" w:rsidRPr="00C028C4" w:rsidRDefault="00C028C4" w:rsidP="00C028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Pr="00C028C4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FE7F9B" w14:textId="77777777" w:rsidR="00C028C4" w:rsidRPr="00C028C4" w:rsidRDefault="00C028C4" w:rsidP="00C028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23C51" w14:textId="7235E1BB" w:rsidR="00C028C4" w:rsidRPr="00C028C4" w:rsidRDefault="00C028C4" w:rsidP="00C028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8C4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3180D58E" w14:textId="77777777" w:rsidR="00C028C4" w:rsidRPr="00C028C4" w:rsidRDefault="00C028C4" w:rsidP="00C028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D722B" w14:textId="77777777" w:rsidR="00C028C4" w:rsidRPr="00C028C4" w:rsidRDefault="00C028C4" w:rsidP="00C028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028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Acetyl cedrene, Citronellol, Coumarin, Geraniol, </w:t>
            </w:r>
            <w:proofErr w:type="spellStart"/>
            <w:r w:rsidRPr="00C028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Pr="00C028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Limonene, Linalool, Linalyl acetate, alpha-</w:t>
            </w:r>
            <w:proofErr w:type="spellStart"/>
            <w:r w:rsidRPr="00C028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Pr="00C028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ionone, beta-Pinene. May produce an allergic reaction.</w:t>
            </w:r>
          </w:p>
          <w:p w14:paraId="6B619D55" w14:textId="77777777" w:rsidR="00C028C4" w:rsidRPr="00C028C4" w:rsidRDefault="00C028C4" w:rsidP="00C028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DAB2F" w14:textId="77777777" w:rsidR="00C028C4" w:rsidRPr="00C028C4" w:rsidRDefault="00C028C4" w:rsidP="00C028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8C4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0BCCAC80" w14:textId="77777777" w:rsidR="006E1C7B" w:rsidRPr="00775BB2" w:rsidRDefault="006E1C7B" w:rsidP="00C028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6D43C7" w14:textId="0E082895" w:rsidR="00C21572" w:rsidRPr="008D4A36" w:rsidRDefault="00C21572" w:rsidP="00D60FA3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 w:rsidSect="009D22E2">
      <w:pgSz w:w="16838" w:h="11906" w:orient="landscape"/>
      <w:pgMar w:top="567" w:right="124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6BA"/>
    <w:multiLevelType w:val="hybridMultilevel"/>
    <w:tmpl w:val="7782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543434">
    <w:abstractNumId w:val="1"/>
  </w:num>
  <w:num w:numId="2" w16cid:durableId="76542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19BC"/>
    <w:rsid w:val="00076579"/>
    <w:rsid w:val="000A34CA"/>
    <w:rsid w:val="000A6887"/>
    <w:rsid w:val="000E2A77"/>
    <w:rsid w:val="000F68E9"/>
    <w:rsid w:val="001215AC"/>
    <w:rsid w:val="0014217E"/>
    <w:rsid w:val="00145C07"/>
    <w:rsid w:val="0015503D"/>
    <w:rsid w:val="00184749"/>
    <w:rsid w:val="001A104A"/>
    <w:rsid w:val="001B14BA"/>
    <w:rsid w:val="001B433B"/>
    <w:rsid w:val="00202417"/>
    <w:rsid w:val="00217073"/>
    <w:rsid w:val="0023513D"/>
    <w:rsid w:val="00237EB7"/>
    <w:rsid w:val="00261FA3"/>
    <w:rsid w:val="002669DB"/>
    <w:rsid w:val="00275428"/>
    <w:rsid w:val="00281DAD"/>
    <w:rsid w:val="00293525"/>
    <w:rsid w:val="002965C6"/>
    <w:rsid w:val="002B67B0"/>
    <w:rsid w:val="002F6D74"/>
    <w:rsid w:val="00321540"/>
    <w:rsid w:val="00332DFD"/>
    <w:rsid w:val="00344D6B"/>
    <w:rsid w:val="00365631"/>
    <w:rsid w:val="00377D39"/>
    <w:rsid w:val="0039282F"/>
    <w:rsid w:val="003C13EC"/>
    <w:rsid w:val="003C3F7B"/>
    <w:rsid w:val="003C4294"/>
    <w:rsid w:val="003D138A"/>
    <w:rsid w:val="003E6F2A"/>
    <w:rsid w:val="003F1917"/>
    <w:rsid w:val="00435B41"/>
    <w:rsid w:val="00443516"/>
    <w:rsid w:val="00483CBD"/>
    <w:rsid w:val="004A591B"/>
    <w:rsid w:val="004D3534"/>
    <w:rsid w:val="004E6420"/>
    <w:rsid w:val="00510D81"/>
    <w:rsid w:val="005119E5"/>
    <w:rsid w:val="0053583C"/>
    <w:rsid w:val="005368A1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C1D65"/>
    <w:rsid w:val="006E1C7B"/>
    <w:rsid w:val="006F27E6"/>
    <w:rsid w:val="00725ED4"/>
    <w:rsid w:val="007351BB"/>
    <w:rsid w:val="00774DB4"/>
    <w:rsid w:val="00775BB2"/>
    <w:rsid w:val="00811A67"/>
    <w:rsid w:val="00821D62"/>
    <w:rsid w:val="00855711"/>
    <w:rsid w:val="008726D3"/>
    <w:rsid w:val="00873EBA"/>
    <w:rsid w:val="0087720E"/>
    <w:rsid w:val="008D395B"/>
    <w:rsid w:val="008D4A36"/>
    <w:rsid w:val="008E55CB"/>
    <w:rsid w:val="008F703C"/>
    <w:rsid w:val="009022DB"/>
    <w:rsid w:val="0093253A"/>
    <w:rsid w:val="009810FE"/>
    <w:rsid w:val="009B74CE"/>
    <w:rsid w:val="009D22E2"/>
    <w:rsid w:val="009D4C3D"/>
    <w:rsid w:val="009E5F04"/>
    <w:rsid w:val="00A14FD0"/>
    <w:rsid w:val="00A66F57"/>
    <w:rsid w:val="00A8687B"/>
    <w:rsid w:val="00A91366"/>
    <w:rsid w:val="00AC64C3"/>
    <w:rsid w:val="00AD69DE"/>
    <w:rsid w:val="00AF593A"/>
    <w:rsid w:val="00B05408"/>
    <w:rsid w:val="00B0552C"/>
    <w:rsid w:val="00B52815"/>
    <w:rsid w:val="00B601DE"/>
    <w:rsid w:val="00BA0BAD"/>
    <w:rsid w:val="00BC7650"/>
    <w:rsid w:val="00BC77AF"/>
    <w:rsid w:val="00BE4F96"/>
    <w:rsid w:val="00C028C4"/>
    <w:rsid w:val="00C17A33"/>
    <w:rsid w:val="00C21572"/>
    <w:rsid w:val="00C26140"/>
    <w:rsid w:val="00C32FAD"/>
    <w:rsid w:val="00C3736E"/>
    <w:rsid w:val="00C55185"/>
    <w:rsid w:val="00C56549"/>
    <w:rsid w:val="00CA7081"/>
    <w:rsid w:val="00D06C61"/>
    <w:rsid w:val="00D35881"/>
    <w:rsid w:val="00D54560"/>
    <w:rsid w:val="00D60FA3"/>
    <w:rsid w:val="00D75847"/>
    <w:rsid w:val="00E06CBE"/>
    <w:rsid w:val="00E4760D"/>
    <w:rsid w:val="00E52F81"/>
    <w:rsid w:val="00E87C69"/>
    <w:rsid w:val="00EA4B4F"/>
    <w:rsid w:val="00EB654C"/>
    <w:rsid w:val="00EF200A"/>
    <w:rsid w:val="00EF49B2"/>
    <w:rsid w:val="00F137A2"/>
    <w:rsid w:val="00F26242"/>
    <w:rsid w:val="00F320FA"/>
    <w:rsid w:val="00F9101E"/>
    <w:rsid w:val="00FA3870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8C4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2023-08-16T14:41:00Z</cp:lastPrinted>
  <dcterms:created xsi:type="dcterms:W3CDTF">2023-08-16T14:38:00Z</dcterms:created>
  <dcterms:modified xsi:type="dcterms:W3CDTF">2023-08-17T09:19:00Z</dcterms:modified>
</cp:coreProperties>
</file>